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D8EF4C" w14:textId="77777777" w:rsidR="00A64FE9" w:rsidRPr="00AD46DD" w:rsidRDefault="00AD46DD" w:rsidP="00AD46DD">
      <w:pPr>
        <w:jc w:val="center"/>
        <w:rPr>
          <w:rFonts w:ascii="F37 Ginger" w:hAnsi="F37 Ginger"/>
          <w:sz w:val="28"/>
          <w:szCs w:val="28"/>
          <w:u w:val="single"/>
        </w:rPr>
      </w:pPr>
      <w:r w:rsidRPr="00AD46DD">
        <w:rPr>
          <w:rFonts w:ascii="F37 Ginger" w:hAnsi="F37 Ginger"/>
          <w:sz w:val="28"/>
          <w:szCs w:val="28"/>
          <w:u w:val="single"/>
        </w:rPr>
        <w:t>S</w:t>
      </w:r>
      <w:r w:rsidR="00D70A93" w:rsidRPr="00AD46DD">
        <w:rPr>
          <w:rFonts w:ascii="F37 Ginger" w:hAnsi="F37 Ginger"/>
          <w:sz w:val="28"/>
          <w:szCs w:val="28"/>
          <w:u w:val="single"/>
        </w:rPr>
        <w:t xml:space="preserve">équence de cours proposée par </w:t>
      </w:r>
      <w:r w:rsidR="00C21C26">
        <w:rPr>
          <w:rFonts w:ascii="F37 Ginger" w:hAnsi="F37 Ginger"/>
          <w:sz w:val="28"/>
          <w:szCs w:val="28"/>
          <w:u w:val="single"/>
        </w:rPr>
        <w:br/>
        <w:t>É</w:t>
      </w:r>
      <w:r w:rsidR="00C21C26" w:rsidRPr="00C21C26">
        <w:rPr>
          <w:rFonts w:ascii="F37 Ginger" w:hAnsi="F37 Ginger"/>
          <w:sz w:val="28"/>
          <w:szCs w:val="28"/>
          <w:u w:val="single"/>
        </w:rPr>
        <w:t xml:space="preserve">milie Dutordoit </w:t>
      </w:r>
      <w:r w:rsidR="00C21C26">
        <w:rPr>
          <w:rFonts w:ascii="F37 Ginger" w:hAnsi="F37 Ginger"/>
          <w:sz w:val="28"/>
          <w:szCs w:val="28"/>
          <w:u w:val="single"/>
        </w:rPr>
        <w:t xml:space="preserve">(Institut Paridaens à Beaumont) </w:t>
      </w:r>
      <w:r w:rsidR="00C21C26">
        <w:rPr>
          <w:rFonts w:ascii="F37 Ginger" w:hAnsi="F37 Ginger"/>
          <w:sz w:val="28"/>
          <w:szCs w:val="28"/>
          <w:u w:val="single"/>
        </w:rPr>
        <w:br/>
      </w:r>
      <w:r w:rsidR="00C21C26" w:rsidRPr="00C21C26">
        <w:rPr>
          <w:rFonts w:ascii="F37 Ginger" w:hAnsi="F37 Ginger"/>
          <w:sz w:val="28"/>
          <w:szCs w:val="28"/>
          <w:u w:val="single"/>
        </w:rPr>
        <w:t>et Cristèle Vanrarenberg</w:t>
      </w:r>
      <w:r w:rsidR="00C21C26">
        <w:rPr>
          <w:rFonts w:ascii="F37 Ginger" w:hAnsi="F37 Ginger"/>
          <w:sz w:val="28"/>
          <w:szCs w:val="28"/>
          <w:u w:val="single"/>
        </w:rPr>
        <w:t xml:space="preserve"> </w:t>
      </w:r>
      <w:r w:rsidR="00D70A93" w:rsidRPr="00AD46DD">
        <w:rPr>
          <w:rFonts w:ascii="F37 Ginger" w:hAnsi="F37 Ginger"/>
          <w:sz w:val="28"/>
          <w:szCs w:val="28"/>
          <w:u w:val="single"/>
        </w:rPr>
        <w:t>(</w:t>
      </w:r>
      <w:r w:rsidR="00C21C26" w:rsidRPr="00C21C26">
        <w:rPr>
          <w:rFonts w:ascii="F37 Ginger" w:hAnsi="F37 Ginger"/>
          <w:sz w:val="28"/>
          <w:szCs w:val="28"/>
          <w:u w:val="single"/>
        </w:rPr>
        <w:t>Collège du Sacré-Coeur de Ganshoren</w:t>
      </w:r>
      <w:r w:rsidR="00D70A93" w:rsidRPr="00AD46DD">
        <w:rPr>
          <w:rFonts w:ascii="F37 Ginger" w:hAnsi="F37 Ginger"/>
          <w:sz w:val="28"/>
          <w:szCs w:val="28"/>
          <w:u w:val="single"/>
        </w:rPr>
        <w:t>)</w:t>
      </w:r>
    </w:p>
    <w:p w14:paraId="4760FE8A" w14:textId="77777777" w:rsidR="00AD46DD" w:rsidRDefault="00AD46DD" w:rsidP="00AD46DD">
      <w:pPr>
        <w:tabs>
          <w:tab w:val="left" w:pos="1520"/>
        </w:tabs>
        <w:rPr>
          <w:rFonts w:ascii="Garamond" w:hAnsi="Garamond"/>
          <w:b/>
        </w:rPr>
      </w:pPr>
    </w:p>
    <w:p w14:paraId="6F11DC5B" w14:textId="77777777" w:rsidR="00693642" w:rsidRDefault="00693642" w:rsidP="00E878A8">
      <w:pPr>
        <w:tabs>
          <w:tab w:val="left" w:pos="1520"/>
        </w:tabs>
        <w:rPr>
          <w:rFonts w:ascii="Garamond" w:hAnsi="Garamond"/>
          <w:b/>
        </w:rPr>
      </w:pPr>
    </w:p>
    <w:p w14:paraId="1B3F824D" w14:textId="77777777" w:rsidR="009F3DFC" w:rsidRDefault="009F3DFC" w:rsidP="00E878A8">
      <w:pPr>
        <w:tabs>
          <w:tab w:val="left" w:pos="1520"/>
        </w:tabs>
        <w:rPr>
          <w:rFonts w:ascii="Garamond" w:hAnsi="Garamond"/>
          <w:b/>
        </w:rPr>
      </w:pPr>
    </w:p>
    <w:p w14:paraId="6E768588" w14:textId="77777777" w:rsidR="00D70A93" w:rsidRDefault="00D70A93" w:rsidP="00693642">
      <w:pPr>
        <w:shd w:val="pct5" w:color="auto" w:fill="auto"/>
        <w:tabs>
          <w:tab w:val="left" w:pos="1520"/>
        </w:tabs>
        <w:rPr>
          <w:rFonts w:ascii="Garamond" w:hAnsi="Garamond"/>
        </w:rPr>
      </w:pPr>
      <w:r w:rsidRPr="00AD46DD">
        <w:rPr>
          <w:rFonts w:ascii="Garamond" w:hAnsi="Garamond"/>
          <w:b/>
        </w:rPr>
        <w:t>UAA n</w:t>
      </w:r>
      <w:r w:rsidR="00DB20E6" w:rsidRPr="00DB20E6">
        <w:rPr>
          <w:rFonts w:ascii="Garamond" w:hAnsi="Garamond"/>
          <w:b/>
          <w:vertAlign w:val="superscript"/>
        </w:rPr>
        <w:t>os</w:t>
      </w:r>
      <w:r w:rsidR="00E878A8">
        <w:rPr>
          <w:rFonts w:ascii="Garamond" w:hAnsi="Garamond"/>
          <w:b/>
        </w:rPr>
        <w:t> </w:t>
      </w:r>
      <w:r w:rsidR="00C21C26">
        <w:rPr>
          <w:rFonts w:ascii="Garamond" w:hAnsi="Garamond"/>
          <w:b/>
        </w:rPr>
        <w:t>3</w:t>
      </w:r>
      <w:r w:rsidR="00DB20E6">
        <w:rPr>
          <w:rFonts w:ascii="Garamond" w:hAnsi="Garamond"/>
          <w:b/>
        </w:rPr>
        <w:t xml:space="preserve"> et </w:t>
      </w:r>
      <w:r w:rsidR="00C21C26">
        <w:rPr>
          <w:rFonts w:ascii="Garamond" w:hAnsi="Garamond"/>
          <w:b/>
        </w:rPr>
        <w:t>4</w:t>
      </w:r>
      <w:r w:rsidRPr="00AD46DD">
        <w:rPr>
          <w:rFonts w:ascii="Garamond" w:hAnsi="Garamond"/>
          <w:b/>
        </w:rPr>
        <w:t xml:space="preserve"> : </w:t>
      </w:r>
      <w:r w:rsidR="00C21C26" w:rsidRPr="00C21C26">
        <w:rPr>
          <w:rFonts w:ascii="Garamond" w:hAnsi="Garamond"/>
        </w:rPr>
        <w:t>défendre une opinion par écrit</w:t>
      </w:r>
      <w:r w:rsidR="00C21C26">
        <w:rPr>
          <w:rFonts w:ascii="Garamond" w:hAnsi="Garamond"/>
        </w:rPr>
        <w:t xml:space="preserve"> </w:t>
      </w:r>
      <w:r w:rsidR="00C21C26" w:rsidRPr="00C21C26">
        <w:rPr>
          <w:rFonts w:ascii="Garamond" w:hAnsi="Garamond"/>
        </w:rPr>
        <w:t>/</w:t>
      </w:r>
      <w:r w:rsidR="00C21C26">
        <w:rPr>
          <w:rFonts w:ascii="Garamond" w:hAnsi="Garamond"/>
        </w:rPr>
        <w:t xml:space="preserve"> </w:t>
      </w:r>
      <w:r w:rsidR="00C21C26" w:rsidRPr="00C21C26">
        <w:rPr>
          <w:rFonts w:ascii="Garamond" w:hAnsi="Garamond"/>
        </w:rPr>
        <w:t>défendre oralement une opinion et négocier</w:t>
      </w:r>
    </w:p>
    <w:p w14:paraId="608B00C2" w14:textId="77777777" w:rsidR="00D70A93" w:rsidRPr="00AD46DD" w:rsidRDefault="00D70A93" w:rsidP="00AD46DD">
      <w:pPr>
        <w:rPr>
          <w:rFonts w:ascii="Garamond" w:hAnsi="Garamond"/>
        </w:rPr>
      </w:pPr>
    </w:p>
    <w:p w14:paraId="4FA90EB5" w14:textId="7096EBA1" w:rsidR="00D70A93" w:rsidRPr="00E878A8" w:rsidRDefault="003D4635" w:rsidP="00E878A8">
      <w:pPr>
        <w:tabs>
          <w:tab w:val="left" w:pos="1520"/>
        </w:tabs>
        <w:rPr>
          <w:rFonts w:ascii="Garamond" w:hAnsi="Garamond"/>
          <w:b/>
        </w:rPr>
      </w:pPr>
      <w:r>
        <w:rPr>
          <w:rFonts w:ascii="Garamond" w:hAnsi="Garamond"/>
          <w:b/>
        </w:rPr>
        <w:t>Degré</w:t>
      </w:r>
      <w:r w:rsidR="007642F9">
        <w:rPr>
          <w:rFonts w:ascii="Garamond" w:hAnsi="Garamond"/>
          <w:b/>
        </w:rPr>
        <w:t>s</w:t>
      </w:r>
      <w:r>
        <w:rPr>
          <w:rFonts w:ascii="Garamond" w:hAnsi="Garamond"/>
          <w:b/>
        </w:rPr>
        <w:t xml:space="preserve"> concerné</w:t>
      </w:r>
      <w:r w:rsidR="007642F9">
        <w:rPr>
          <w:rFonts w:ascii="Garamond" w:hAnsi="Garamond"/>
          <w:b/>
        </w:rPr>
        <w:t>s</w:t>
      </w:r>
      <w:r w:rsidR="00E878A8">
        <w:rPr>
          <w:rFonts w:ascii="Garamond" w:hAnsi="Garamond"/>
          <w:b/>
        </w:rPr>
        <w:t xml:space="preserve"> : </w:t>
      </w:r>
      <w:r w:rsidR="007642F9" w:rsidRPr="007642F9">
        <w:rPr>
          <w:rFonts w:ascii="Garamond" w:hAnsi="Garamond"/>
        </w:rPr>
        <w:t>D2/</w:t>
      </w:r>
      <w:r w:rsidR="00D70A93" w:rsidRPr="00AD46DD">
        <w:rPr>
          <w:rFonts w:ascii="Garamond" w:hAnsi="Garamond"/>
        </w:rPr>
        <w:t>D3</w:t>
      </w:r>
    </w:p>
    <w:p w14:paraId="23A615BD" w14:textId="77777777" w:rsidR="00D70A93" w:rsidRPr="00AD46DD" w:rsidRDefault="00D70A93" w:rsidP="00AD46DD">
      <w:pPr>
        <w:rPr>
          <w:rFonts w:ascii="Garamond" w:hAnsi="Garamond"/>
        </w:rPr>
      </w:pPr>
    </w:p>
    <w:p w14:paraId="359CC149" w14:textId="3FA3DCB8" w:rsidR="006C5E60" w:rsidRDefault="00485EA0" w:rsidP="00AD46DD">
      <w:pPr>
        <w:tabs>
          <w:tab w:val="left" w:pos="1520"/>
        </w:tabs>
        <w:rPr>
          <w:rFonts w:ascii="Garamond" w:hAnsi="Garamond"/>
          <w:b/>
        </w:rPr>
      </w:pPr>
      <w:r>
        <w:rPr>
          <w:rFonts w:ascii="Garamond" w:hAnsi="Garamond"/>
          <w:b/>
        </w:rPr>
        <w:t>Compétence</w:t>
      </w:r>
      <w:r w:rsidR="007642F9">
        <w:rPr>
          <w:rFonts w:ascii="Garamond" w:hAnsi="Garamond"/>
          <w:b/>
        </w:rPr>
        <w:t>s</w:t>
      </w:r>
      <w:r w:rsidR="00D70A93" w:rsidRPr="00AD46DD">
        <w:rPr>
          <w:rFonts w:ascii="Garamond" w:hAnsi="Garamond"/>
          <w:b/>
        </w:rPr>
        <w:t xml:space="preserve"> à développer</w:t>
      </w:r>
      <w:r w:rsidR="00DB20E6">
        <w:rPr>
          <w:rFonts w:ascii="Garamond" w:hAnsi="Garamond"/>
          <w:b/>
        </w:rPr>
        <w:t xml:space="preserve"> : </w:t>
      </w:r>
      <w:r w:rsidR="007642F9">
        <w:rPr>
          <w:rFonts w:ascii="Garamond" w:hAnsi="Garamond"/>
        </w:rPr>
        <w:t>d</w:t>
      </w:r>
      <w:r w:rsidR="007642F9" w:rsidRPr="007642F9">
        <w:rPr>
          <w:rFonts w:ascii="Garamond" w:hAnsi="Garamond"/>
        </w:rPr>
        <w:t>éfendre une opinion par écrit</w:t>
      </w:r>
      <w:r w:rsidR="007642F9">
        <w:rPr>
          <w:rFonts w:ascii="Garamond" w:hAnsi="Garamond"/>
        </w:rPr>
        <w:t xml:space="preserve"> </w:t>
      </w:r>
      <w:r w:rsidR="007642F9" w:rsidRPr="007642F9">
        <w:rPr>
          <w:rFonts w:ascii="Garamond" w:hAnsi="Garamond"/>
        </w:rPr>
        <w:t>/ défendre oralement une opinion et négocier</w:t>
      </w:r>
    </w:p>
    <w:p w14:paraId="29B22E0D" w14:textId="77777777" w:rsidR="006701DC" w:rsidRDefault="006701DC" w:rsidP="006701DC">
      <w:pPr>
        <w:tabs>
          <w:tab w:val="left" w:pos="1520"/>
        </w:tabs>
        <w:rPr>
          <w:rFonts w:ascii="Garamond" w:hAnsi="Garamond"/>
          <w:b/>
        </w:rPr>
      </w:pPr>
    </w:p>
    <w:p w14:paraId="339D730D" w14:textId="77777777" w:rsidR="009F3DFC" w:rsidRDefault="006701DC" w:rsidP="00693642">
      <w:pPr>
        <w:shd w:val="pct5" w:color="auto" w:fill="auto"/>
        <w:tabs>
          <w:tab w:val="left" w:pos="1520"/>
        </w:tabs>
        <w:rPr>
          <w:rFonts w:ascii="Garamond" w:hAnsi="Garamond"/>
          <w:b/>
        </w:rPr>
      </w:pPr>
      <w:r w:rsidRPr="006701DC">
        <w:rPr>
          <w:rFonts w:ascii="Garamond" w:hAnsi="Garamond"/>
          <w:b/>
        </w:rPr>
        <w:t xml:space="preserve">Œuvre culturelle source : </w:t>
      </w:r>
    </w:p>
    <w:p w14:paraId="3A539AC1" w14:textId="503997FC" w:rsidR="006701DC" w:rsidRPr="006701DC" w:rsidRDefault="007642F9" w:rsidP="00693642">
      <w:pPr>
        <w:shd w:val="pct5" w:color="auto" w:fill="auto"/>
        <w:tabs>
          <w:tab w:val="left" w:pos="1520"/>
        </w:tabs>
        <w:rPr>
          <w:rFonts w:ascii="Garamond" w:hAnsi="Garamond"/>
          <w:b/>
        </w:rPr>
      </w:pPr>
      <w:r w:rsidRPr="006701DC">
        <w:rPr>
          <w:rFonts w:ascii="Garamond" w:hAnsi="Garamond"/>
          <w:i/>
        </w:rPr>
        <w:t>L</w:t>
      </w:r>
      <w:r>
        <w:rPr>
          <w:rFonts w:ascii="Garamond" w:hAnsi="Garamond"/>
          <w:i/>
        </w:rPr>
        <w:t xml:space="preserve">a Promesse faite à ma </w:t>
      </w:r>
      <w:r w:rsidR="00A53C4E">
        <w:rPr>
          <w:rFonts w:ascii="Garamond" w:hAnsi="Garamond"/>
          <w:i/>
        </w:rPr>
        <w:t>sœur</w:t>
      </w:r>
      <w:r w:rsidRPr="006701DC">
        <w:rPr>
          <w:rFonts w:ascii="Garamond" w:hAnsi="Garamond"/>
        </w:rPr>
        <w:t xml:space="preserve"> de </w:t>
      </w:r>
      <w:r>
        <w:rPr>
          <w:rFonts w:ascii="Garamond" w:hAnsi="Garamond"/>
        </w:rPr>
        <w:t>Joseph Ndwaniye (Bruxelles, Espace Nord, n° 371, 2019)</w:t>
      </w:r>
    </w:p>
    <w:p w14:paraId="3464C092" w14:textId="77777777" w:rsidR="00D70A93" w:rsidRPr="00AD46DD" w:rsidRDefault="00D70A93" w:rsidP="00AD46DD">
      <w:pPr>
        <w:tabs>
          <w:tab w:val="left" w:pos="1520"/>
        </w:tabs>
        <w:rPr>
          <w:rFonts w:ascii="Garamond" w:hAnsi="Garamond"/>
        </w:rPr>
      </w:pPr>
    </w:p>
    <w:p w14:paraId="153F7AB0" w14:textId="02540693" w:rsidR="00D70A93" w:rsidRPr="00485EA0" w:rsidRDefault="00485EA0" w:rsidP="00485EA0">
      <w:pPr>
        <w:tabs>
          <w:tab w:val="left" w:pos="1520"/>
        </w:tabs>
        <w:rPr>
          <w:rFonts w:ascii="Garamond" w:hAnsi="Garamond"/>
          <w:b/>
        </w:rPr>
      </w:pPr>
      <w:r>
        <w:rPr>
          <w:rFonts w:ascii="Garamond" w:hAnsi="Garamond"/>
          <w:b/>
        </w:rPr>
        <w:t>Production attendue</w:t>
      </w:r>
      <w:r w:rsidR="00D70A93" w:rsidRPr="00AD46DD">
        <w:rPr>
          <w:rFonts w:ascii="Garamond" w:hAnsi="Garamond"/>
          <w:b/>
        </w:rPr>
        <w:t> :</w:t>
      </w:r>
      <w:r>
        <w:rPr>
          <w:rFonts w:ascii="Garamond" w:hAnsi="Garamond"/>
          <w:b/>
        </w:rPr>
        <w:t xml:space="preserve"> </w:t>
      </w:r>
      <w:r w:rsidR="007B0DB0">
        <w:rPr>
          <w:rFonts w:ascii="Garamond" w:hAnsi="Garamond"/>
        </w:rPr>
        <w:t>avis argumenté / a</w:t>
      </w:r>
      <w:r w:rsidR="007B0DB0" w:rsidRPr="007B0DB0">
        <w:rPr>
          <w:rFonts w:ascii="Garamond" w:hAnsi="Garamond"/>
        </w:rPr>
        <w:t>vis oral argumenté</w:t>
      </w:r>
    </w:p>
    <w:p w14:paraId="3F526856" w14:textId="77777777" w:rsidR="006C5E60" w:rsidRDefault="006C5E60" w:rsidP="00AD46DD">
      <w:pPr>
        <w:tabs>
          <w:tab w:val="left" w:pos="1520"/>
        </w:tabs>
        <w:rPr>
          <w:rFonts w:ascii="Garamond" w:hAnsi="Garamond"/>
          <w:b/>
        </w:rPr>
      </w:pPr>
    </w:p>
    <w:p w14:paraId="57798023" w14:textId="77777777" w:rsidR="00D70A93" w:rsidRPr="00AD46DD" w:rsidRDefault="00D70A93" w:rsidP="00AD46DD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Descriptif des activités :</w:t>
      </w:r>
    </w:p>
    <w:p w14:paraId="3A013961" w14:textId="4B73DB4B" w:rsidR="007B0DB0" w:rsidRDefault="007B0DB0" w:rsidP="00E636C4">
      <w:pPr>
        <w:pStyle w:val="Paragraphedeliste"/>
        <w:numPr>
          <w:ilvl w:val="0"/>
          <w:numId w:val="4"/>
        </w:numPr>
        <w:tabs>
          <w:tab w:val="left" w:pos="1520"/>
        </w:tabs>
        <w:rPr>
          <w:rFonts w:ascii="Garamond" w:hAnsi="Garamond"/>
        </w:rPr>
      </w:pPr>
      <w:r>
        <w:rPr>
          <w:rFonts w:ascii="Garamond" w:hAnsi="Garamond"/>
        </w:rPr>
        <w:t>avant la lecture du roman :</w:t>
      </w:r>
    </w:p>
    <w:p w14:paraId="7AEE0965" w14:textId="31E62B68" w:rsidR="007B0DB0" w:rsidRDefault="007B0DB0" w:rsidP="007B0DB0">
      <w:pPr>
        <w:pStyle w:val="Paragraphedeliste"/>
        <w:tabs>
          <w:tab w:val="left" w:pos="1520"/>
        </w:tabs>
        <w:rPr>
          <w:rFonts w:ascii="Garamond" w:hAnsi="Garamond"/>
        </w:rPr>
      </w:pPr>
      <w:r>
        <w:rPr>
          <w:rFonts w:ascii="Garamond" w:hAnsi="Garamond"/>
        </w:rPr>
        <w:t>-</w:t>
      </w:r>
      <w:r>
        <w:rPr>
          <w:rFonts w:ascii="Garamond" w:hAnsi="Garamond"/>
        </w:rPr>
        <w:tab/>
        <w:t>comparaison des couvertures</w:t>
      </w:r>
    </w:p>
    <w:p w14:paraId="19B5B140" w14:textId="429E652F" w:rsidR="007B0DB0" w:rsidRDefault="007B0DB0" w:rsidP="007B0DB0">
      <w:pPr>
        <w:pStyle w:val="Paragraphedeliste"/>
        <w:tabs>
          <w:tab w:val="left" w:pos="1520"/>
        </w:tabs>
        <w:rPr>
          <w:rFonts w:ascii="Garamond" w:hAnsi="Garamond"/>
        </w:rPr>
      </w:pPr>
      <w:r w:rsidRPr="007B0DB0">
        <w:rPr>
          <w:rFonts w:ascii="Garamond" w:hAnsi="Garamond"/>
        </w:rPr>
        <w:t>-</w:t>
      </w:r>
      <w:r w:rsidRPr="007B0DB0">
        <w:rPr>
          <w:rFonts w:ascii="Garamond" w:hAnsi="Garamond"/>
        </w:rPr>
        <w:tab/>
        <w:t>compr</w:t>
      </w:r>
      <w:r>
        <w:rPr>
          <w:rFonts w:ascii="Garamond" w:hAnsi="Garamond"/>
        </w:rPr>
        <w:t xml:space="preserve">éhension du </w:t>
      </w:r>
      <w:r w:rsidRPr="007B0DB0">
        <w:rPr>
          <w:rFonts w:ascii="Garamond" w:hAnsi="Garamond"/>
        </w:rPr>
        <w:t>contexte hi</w:t>
      </w:r>
      <w:r>
        <w:rPr>
          <w:rFonts w:ascii="Garamond" w:hAnsi="Garamond"/>
        </w:rPr>
        <w:t>storique (génocide rwandais)</w:t>
      </w:r>
    </w:p>
    <w:p w14:paraId="18C2EEA9" w14:textId="77777777" w:rsidR="00A336A4" w:rsidRDefault="007B0DB0" w:rsidP="007B0DB0">
      <w:pPr>
        <w:pStyle w:val="Paragraphedeliste"/>
        <w:tabs>
          <w:tab w:val="left" w:pos="1520"/>
        </w:tabs>
        <w:rPr>
          <w:rFonts w:ascii="Garamond" w:hAnsi="Garamond"/>
        </w:rPr>
      </w:pPr>
      <w:r w:rsidRPr="007B0DB0">
        <w:rPr>
          <w:rFonts w:ascii="Garamond" w:hAnsi="Garamond"/>
        </w:rPr>
        <w:t>-</w:t>
      </w:r>
      <w:r w:rsidRPr="007B0DB0">
        <w:rPr>
          <w:rFonts w:ascii="Garamond" w:hAnsi="Garamond"/>
        </w:rPr>
        <w:tab/>
        <w:t>a</w:t>
      </w:r>
      <w:r w:rsidR="00A42625">
        <w:rPr>
          <w:rFonts w:ascii="Garamond" w:hAnsi="Garamond"/>
        </w:rPr>
        <w:t xml:space="preserve">nalyse des thématiques suivant deux pistes : </w:t>
      </w:r>
    </w:p>
    <w:p w14:paraId="52544FEE" w14:textId="06492466" w:rsidR="00A336A4" w:rsidRDefault="00A336A4" w:rsidP="007B0DB0">
      <w:pPr>
        <w:pStyle w:val="Paragraphedeliste"/>
        <w:tabs>
          <w:tab w:val="left" w:pos="1520"/>
        </w:tabs>
        <w:rPr>
          <w:rFonts w:ascii="Garamond" w:hAnsi="Garamond"/>
        </w:rPr>
      </w:pPr>
      <w:r>
        <w:rPr>
          <w:rFonts w:ascii="Garamond" w:hAnsi="Garamond"/>
        </w:rPr>
        <w:t xml:space="preserve">* </w:t>
      </w:r>
      <w:r w:rsidR="00A42625">
        <w:rPr>
          <w:rFonts w:ascii="Garamond" w:hAnsi="Garamond"/>
        </w:rPr>
        <w:t>s</w:t>
      </w:r>
      <w:r w:rsidR="007B0DB0" w:rsidRPr="007B0DB0">
        <w:rPr>
          <w:rFonts w:ascii="Garamond" w:hAnsi="Garamond"/>
        </w:rPr>
        <w:t xml:space="preserve">oit les élèves effectuent des </w:t>
      </w:r>
      <w:r w:rsidR="00A42625">
        <w:rPr>
          <w:rFonts w:ascii="Garamond" w:hAnsi="Garamond"/>
        </w:rPr>
        <w:t>recherches par eux-mêmes (UAA 1 </w:t>
      </w:r>
      <w:r>
        <w:rPr>
          <w:rFonts w:ascii="Garamond" w:hAnsi="Garamond"/>
        </w:rPr>
        <w:t xml:space="preserve">: rechercher, </w:t>
      </w:r>
      <w:r w:rsidR="007B0DB0" w:rsidRPr="007B0DB0">
        <w:rPr>
          <w:rFonts w:ascii="Garamond" w:hAnsi="Garamond"/>
        </w:rPr>
        <w:t>collecter l’information et en garder des traces) / le professeur leur parle de la thématique de la gémellité via un corpus de textes (BD, poésie, chanson…) et le</w:t>
      </w:r>
      <w:r w:rsidR="001F151A">
        <w:rPr>
          <w:rFonts w:ascii="Garamond" w:hAnsi="Garamond"/>
        </w:rPr>
        <w:t>s</w:t>
      </w:r>
      <w:r w:rsidR="007B0DB0" w:rsidRPr="007B0DB0">
        <w:rPr>
          <w:rFonts w:ascii="Garamond" w:hAnsi="Garamond"/>
        </w:rPr>
        <w:t xml:space="preserve"> élèves réalisent l’UAA 5 (amplif</w:t>
      </w:r>
      <w:r w:rsidR="001F151A">
        <w:rPr>
          <w:rFonts w:ascii="Garamond" w:hAnsi="Garamond"/>
        </w:rPr>
        <w:t>ication) via cette thématique</w:t>
      </w:r>
    </w:p>
    <w:p w14:paraId="3F64A205" w14:textId="1826D3A4" w:rsidR="007B0DB0" w:rsidRDefault="00A336A4" w:rsidP="007B0DB0">
      <w:pPr>
        <w:pStyle w:val="Paragraphedeliste"/>
        <w:tabs>
          <w:tab w:val="left" w:pos="1520"/>
        </w:tabs>
        <w:rPr>
          <w:rFonts w:ascii="Garamond" w:hAnsi="Garamond"/>
        </w:rPr>
      </w:pPr>
      <w:r>
        <w:rPr>
          <w:rFonts w:ascii="Garamond" w:hAnsi="Garamond"/>
        </w:rPr>
        <w:t>* s</w:t>
      </w:r>
      <w:r w:rsidR="007B0DB0" w:rsidRPr="007B0DB0">
        <w:rPr>
          <w:rFonts w:ascii="Garamond" w:hAnsi="Garamond"/>
        </w:rPr>
        <w:t>oit les thématiques sont réparties dès le départ entre les groupes (7 groupes de 3). Les élèves réalisent alors une anthologie sur la thématique (UAA 1</w:t>
      </w:r>
      <w:r w:rsidR="001F151A">
        <w:rPr>
          <w:rFonts w:ascii="Garamond" w:hAnsi="Garamond"/>
        </w:rPr>
        <w:t>) et explique oralement (UAA 2 </w:t>
      </w:r>
      <w:r w:rsidR="007B0DB0" w:rsidRPr="007B0DB0">
        <w:rPr>
          <w:rFonts w:ascii="Garamond" w:hAnsi="Garamond"/>
        </w:rPr>
        <w:t>: réduire, résumer, comparer et synthétiser)</w:t>
      </w:r>
      <w:r w:rsidR="00A53C4E">
        <w:rPr>
          <w:rFonts w:ascii="Garamond" w:hAnsi="Garamond"/>
        </w:rPr>
        <w:t xml:space="preserve"> – p</w:t>
      </w:r>
      <w:r w:rsidR="007B0DB0" w:rsidRPr="007B0DB0">
        <w:rPr>
          <w:rFonts w:ascii="Garamond" w:hAnsi="Garamond"/>
        </w:rPr>
        <w:t>endant la présentation, les élèves prennent note, ces notes</w:t>
      </w:r>
      <w:r w:rsidR="001F151A">
        <w:rPr>
          <w:rFonts w:ascii="Garamond" w:hAnsi="Garamond"/>
        </w:rPr>
        <w:t xml:space="preserve"> seront mobilisées par la suite</w:t>
      </w:r>
      <w:bookmarkStart w:id="0" w:name="_GoBack"/>
      <w:bookmarkEnd w:id="0"/>
    </w:p>
    <w:p w14:paraId="3D14FC49" w14:textId="68209086" w:rsidR="007B0DB0" w:rsidRDefault="00195FD5" w:rsidP="00E636C4">
      <w:pPr>
        <w:pStyle w:val="Paragraphedeliste"/>
        <w:numPr>
          <w:ilvl w:val="0"/>
          <w:numId w:val="4"/>
        </w:numPr>
        <w:tabs>
          <w:tab w:val="left" w:pos="1520"/>
        </w:tabs>
        <w:rPr>
          <w:rFonts w:ascii="Garamond" w:hAnsi="Garamond"/>
        </w:rPr>
      </w:pPr>
      <w:r>
        <w:rPr>
          <w:rFonts w:ascii="Garamond" w:hAnsi="Garamond"/>
        </w:rPr>
        <w:t>analyse</w:t>
      </w:r>
      <w:r w:rsidR="007B0DB0" w:rsidRPr="007B0DB0">
        <w:rPr>
          <w:rFonts w:ascii="Garamond" w:hAnsi="Garamond"/>
        </w:rPr>
        <w:t xml:space="preserve"> avec eux des citations sur la justice afin que les élèves les réutilisent dans une future synthèse (U</w:t>
      </w:r>
      <w:r>
        <w:rPr>
          <w:rFonts w:ascii="Garamond" w:hAnsi="Garamond"/>
        </w:rPr>
        <w:t>AA 3 </w:t>
      </w:r>
      <w:r w:rsidR="007B0DB0" w:rsidRPr="007B0DB0">
        <w:rPr>
          <w:rFonts w:ascii="Garamond" w:hAnsi="Garamond"/>
        </w:rPr>
        <w:t>: dé</w:t>
      </w:r>
      <w:r w:rsidR="007F5431">
        <w:rPr>
          <w:rFonts w:ascii="Garamond" w:hAnsi="Garamond"/>
        </w:rPr>
        <w:t>fendre une opinion par écrit)</w:t>
      </w:r>
    </w:p>
    <w:p w14:paraId="34FB7CA4" w14:textId="3E84B2EC" w:rsidR="007B0DB0" w:rsidRDefault="007B0DB0" w:rsidP="00E636C4">
      <w:pPr>
        <w:pStyle w:val="Paragraphedeliste"/>
        <w:numPr>
          <w:ilvl w:val="0"/>
          <w:numId w:val="4"/>
        </w:numPr>
        <w:tabs>
          <w:tab w:val="left" w:pos="1520"/>
        </w:tabs>
        <w:rPr>
          <w:rFonts w:ascii="Garamond" w:hAnsi="Garamond"/>
        </w:rPr>
      </w:pPr>
      <w:r w:rsidRPr="007B0DB0">
        <w:rPr>
          <w:rFonts w:ascii="Garamond" w:hAnsi="Garamond"/>
        </w:rPr>
        <w:t>élaboration d’un avis argumenté sur la question de la justice (U</w:t>
      </w:r>
      <w:r w:rsidR="007F5431">
        <w:rPr>
          <w:rFonts w:ascii="Garamond" w:hAnsi="Garamond"/>
        </w:rPr>
        <w:t>AA 4) et présentation (UAA 3)</w:t>
      </w:r>
    </w:p>
    <w:p w14:paraId="4CC44BBC" w14:textId="099A1B54" w:rsidR="00E636C4" w:rsidRPr="00AD46DD" w:rsidRDefault="007F5431" w:rsidP="00E636C4">
      <w:pPr>
        <w:pStyle w:val="Paragraphedeliste"/>
        <w:numPr>
          <w:ilvl w:val="0"/>
          <w:numId w:val="4"/>
        </w:numPr>
        <w:tabs>
          <w:tab w:val="left" w:pos="1520"/>
        </w:tabs>
        <w:rPr>
          <w:rFonts w:ascii="Garamond" w:hAnsi="Garamond"/>
        </w:rPr>
      </w:pPr>
      <w:r>
        <w:rPr>
          <w:rFonts w:ascii="Garamond" w:hAnsi="Garamond"/>
        </w:rPr>
        <w:t>grille d’évaluation (UAA 2 &amp;</w:t>
      </w:r>
      <w:r w:rsidR="007B0DB0" w:rsidRPr="007B0DB0">
        <w:rPr>
          <w:rFonts w:ascii="Garamond" w:hAnsi="Garamond"/>
        </w:rPr>
        <w:t xml:space="preserve"> UAA 3)</w:t>
      </w:r>
    </w:p>
    <w:p w14:paraId="5EC0C15C" w14:textId="77777777" w:rsidR="006C5E60" w:rsidRDefault="006C5E60" w:rsidP="00AD46DD">
      <w:pPr>
        <w:tabs>
          <w:tab w:val="left" w:pos="1520"/>
        </w:tabs>
        <w:rPr>
          <w:rFonts w:ascii="Garamond" w:hAnsi="Garamond"/>
          <w:b/>
        </w:rPr>
      </w:pPr>
    </w:p>
    <w:p w14:paraId="23C6CAFA" w14:textId="77777777" w:rsidR="00D70A93" w:rsidRPr="00AD46DD" w:rsidRDefault="00D70A93" w:rsidP="00AD46DD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Processus :</w:t>
      </w:r>
    </w:p>
    <w:p w14:paraId="03251ED9" w14:textId="77777777" w:rsidR="00D70A93" w:rsidRPr="00AD46DD" w:rsidRDefault="00D70A93" w:rsidP="00AD46DD">
      <w:pPr>
        <w:tabs>
          <w:tab w:val="left" w:pos="1520"/>
        </w:tabs>
        <w:rPr>
          <w:rFonts w:ascii="Garamond" w:hAnsi="Garamond"/>
        </w:rPr>
      </w:pPr>
      <w:r w:rsidRPr="00AD46DD">
        <w:rPr>
          <w:rFonts w:ascii="Garamond" w:hAnsi="Garamond"/>
        </w:rPr>
        <w:t xml:space="preserve">° </w:t>
      </w:r>
      <w:r w:rsidR="007D1424">
        <w:rPr>
          <w:rFonts w:ascii="Garamond" w:hAnsi="Garamond"/>
        </w:rPr>
        <w:t>a</w:t>
      </w:r>
      <w:r w:rsidRPr="00AD46DD">
        <w:rPr>
          <w:rFonts w:ascii="Garamond" w:hAnsi="Garamond"/>
        </w:rPr>
        <w:t xml:space="preserve">ppliquer : </w:t>
      </w:r>
    </w:p>
    <w:p w14:paraId="200A7C20" w14:textId="5CD02107" w:rsidR="00E636C4" w:rsidRDefault="00E636C4" w:rsidP="00AD46DD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</w:rPr>
      </w:pPr>
      <w:r w:rsidRPr="00E636C4">
        <w:rPr>
          <w:rFonts w:ascii="Garamond" w:hAnsi="Garamond"/>
        </w:rPr>
        <w:t>avoir lu et compris (ana</w:t>
      </w:r>
      <w:r>
        <w:rPr>
          <w:rFonts w:ascii="Garamond" w:hAnsi="Garamond"/>
        </w:rPr>
        <w:t xml:space="preserve">lyse préalable) </w:t>
      </w:r>
      <w:r w:rsidRPr="00E636C4">
        <w:rPr>
          <w:rFonts w:ascii="Garamond" w:hAnsi="Garamond"/>
          <w:i/>
        </w:rPr>
        <w:t>L</w:t>
      </w:r>
      <w:r w:rsidR="006C4A70">
        <w:rPr>
          <w:rFonts w:ascii="Garamond" w:hAnsi="Garamond"/>
          <w:i/>
        </w:rPr>
        <w:t xml:space="preserve">a Promesse faite à ma </w:t>
      </w:r>
      <w:r w:rsidR="00195FD5">
        <w:rPr>
          <w:rFonts w:ascii="Garamond" w:hAnsi="Garamond"/>
          <w:i/>
        </w:rPr>
        <w:t xml:space="preserve">sœur </w:t>
      </w:r>
    </w:p>
    <w:p w14:paraId="0BB7E090" w14:textId="1749239B" w:rsidR="006C4A70" w:rsidRDefault="006C4A70" w:rsidP="00D41339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</w:rPr>
      </w:pPr>
      <w:r w:rsidRPr="006C4A70">
        <w:rPr>
          <w:rFonts w:ascii="Garamond" w:hAnsi="Garamond"/>
        </w:rPr>
        <w:t>rechercher de l’info</w:t>
      </w:r>
      <w:r w:rsidR="00D41339">
        <w:rPr>
          <w:rFonts w:ascii="Garamond" w:hAnsi="Garamond"/>
        </w:rPr>
        <w:t>rmation</w:t>
      </w:r>
      <w:r w:rsidRPr="006C4A70">
        <w:rPr>
          <w:rFonts w:ascii="Garamond" w:hAnsi="Garamond"/>
        </w:rPr>
        <w:t xml:space="preserve"> en vue d’argumenter</w:t>
      </w:r>
    </w:p>
    <w:p w14:paraId="6BE79CC4" w14:textId="48B6F6B7" w:rsidR="003744F1" w:rsidRPr="00D41339" w:rsidRDefault="003744F1" w:rsidP="00D41339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</w:rPr>
      </w:pPr>
      <w:r>
        <w:rPr>
          <w:rFonts w:ascii="Garamond" w:hAnsi="Garamond"/>
        </w:rPr>
        <w:t>é</w:t>
      </w:r>
      <w:r w:rsidRPr="003744F1">
        <w:rPr>
          <w:rFonts w:ascii="Garamond" w:hAnsi="Garamond"/>
        </w:rPr>
        <w:t>valuer et améliorer la qualité d’un avis argumenté</w:t>
      </w:r>
    </w:p>
    <w:p w14:paraId="59B201D3" w14:textId="1850F4AD" w:rsidR="00693642" w:rsidRPr="003744F1" w:rsidRDefault="00693642">
      <w:pPr>
        <w:rPr>
          <w:rFonts w:ascii="Garamond" w:hAnsi="Garamond"/>
          <w:b/>
          <w:lang w:val="fr-FR"/>
        </w:rPr>
      </w:pPr>
    </w:p>
    <w:p w14:paraId="1CFCD68B" w14:textId="77777777" w:rsidR="00D70A93" w:rsidRPr="006C5E60" w:rsidRDefault="00D70A93" w:rsidP="00693642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520"/>
        </w:tabs>
        <w:rPr>
          <w:rFonts w:ascii="Garamond" w:hAnsi="Garamond"/>
          <w:b/>
        </w:rPr>
      </w:pPr>
      <w:r w:rsidRPr="006C5E60">
        <w:rPr>
          <w:rFonts w:ascii="Garamond" w:hAnsi="Garamond"/>
          <w:b/>
        </w:rPr>
        <w:t>Ressources spécifiques :</w:t>
      </w:r>
    </w:p>
    <w:p w14:paraId="6F71CB6A" w14:textId="6CAD3916" w:rsidR="00D70A93" w:rsidRPr="006C4A70" w:rsidRDefault="00B11E9B" w:rsidP="006C4A70">
      <w:pPr>
        <w:pStyle w:val="Paragraphedeliste"/>
        <w:numPr>
          <w:ilvl w:val="0"/>
          <w:numId w:val="5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hanging="284"/>
        <w:rPr>
          <w:rFonts w:ascii="Garamond" w:eastAsia="Times New Roman" w:hAnsi="Garamond" w:cs="Times New Roman"/>
        </w:rPr>
      </w:pPr>
      <w:r w:rsidRPr="00A92756">
        <w:rPr>
          <w:rFonts w:ascii="Garamond" w:eastAsia="Times New Roman" w:hAnsi="Garamond" w:cs="Times New Roman"/>
          <w:i/>
          <w:iCs/>
        </w:rPr>
        <w:t>Référentiel</w:t>
      </w:r>
      <w:r w:rsidRPr="00A92756">
        <w:rPr>
          <w:rFonts w:ascii="Garamond" w:eastAsia="Times New Roman" w:hAnsi="Garamond" w:cs="Times New Roman"/>
        </w:rPr>
        <w:t xml:space="preserve"> </w:t>
      </w:r>
      <w:r w:rsidRPr="00A92756">
        <w:rPr>
          <w:rFonts w:ascii="Garamond" w:eastAsia="Times New Roman" w:hAnsi="Garamond" w:cs="Times New Roman"/>
          <w:i/>
          <w:iCs/>
        </w:rPr>
        <w:t xml:space="preserve">des compétences terminales et savoirs requis en français en humanités générales et technologiques, </w:t>
      </w:r>
      <w:r w:rsidR="00D70A93" w:rsidRPr="00A92756">
        <w:rPr>
          <w:rFonts w:ascii="Garamond" w:hAnsi="Garamond"/>
        </w:rPr>
        <w:t>pp.</w:t>
      </w:r>
      <w:r w:rsidRPr="00A92756">
        <w:rPr>
          <w:rFonts w:ascii="Garamond" w:hAnsi="Garamond"/>
        </w:rPr>
        <w:t> </w:t>
      </w:r>
      <w:r w:rsidR="00B660C3">
        <w:rPr>
          <w:rFonts w:ascii="Garamond" w:hAnsi="Garamond"/>
        </w:rPr>
        <w:t>24-33</w:t>
      </w:r>
    </w:p>
    <w:sectPr w:rsidR="00D70A93" w:rsidRPr="006C4A70" w:rsidSect="00F96B0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37 Ginger">
    <w:panose1 w:val="00000500000000000000"/>
    <w:charset w:val="4D"/>
    <w:family w:val="auto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25BB"/>
    <w:multiLevelType w:val="hybridMultilevel"/>
    <w:tmpl w:val="AE3A5ECA"/>
    <w:lvl w:ilvl="0" w:tplc="67B289D4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71060"/>
    <w:multiLevelType w:val="multilevel"/>
    <w:tmpl w:val="C1DE1C8C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2" w15:restartNumberingAfterBreak="0">
    <w:nsid w:val="1C1E6A19"/>
    <w:multiLevelType w:val="hybridMultilevel"/>
    <w:tmpl w:val="945AE7A8"/>
    <w:lvl w:ilvl="0" w:tplc="67B289D4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F343A"/>
    <w:multiLevelType w:val="hybridMultilevel"/>
    <w:tmpl w:val="5A9A4F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255F3"/>
    <w:multiLevelType w:val="multilevel"/>
    <w:tmpl w:val="4ACA9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8851FC4"/>
    <w:multiLevelType w:val="hybridMultilevel"/>
    <w:tmpl w:val="F45885A6"/>
    <w:lvl w:ilvl="0" w:tplc="67B289D4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B36692"/>
    <w:multiLevelType w:val="hybridMultilevel"/>
    <w:tmpl w:val="661258AE"/>
    <w:lvl w:ilvl="0" w:tplc="040C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0A93"/>
    <w:rsid w:val="000E0C06"/>
    <w:rsid w:val="00195FD5"/>
    <w:rsid w:val="001B35EA"/>
    <w:rsid w:val="001F151A"/>
    <w:rsid w:val="003744F1"/>
    <w:rsid w:val="003D4635"/>
    <w:rsid w:val="00485EA0"/>
    <w:rsid w:val="00593BF2"/>
    <w:rsid w:val="006200E0"/>
    <w:rsid w:val="006701DC"/>
    <w:rsid w:val="00693642"/>
    <w:rsid w:val="006C4A70"/>
    <w:rsid w:val="006C5E60"/>
    <w:rsid w:val="007130C9"/>
    <w:rsid w:val="00753C40"/>
    <w:rsid w:val="007642F9"/>
    <w:rsid w:val="007B0DB0"/>
    <w:rsid w:val="007D1424"/>
    <w:rsid w:val="007F5431"/>
    <w:rsid w:val="009F3DFC"/>
    <w:rsid w:val="00A336A4"/>
    <w:rsid w:val="00A42625"/>
    <w:rsid w:val="00A53C4E"/>
    <w:rsid w:val="00A92756"/>
    <w:rsid w:val="00AD46DD"/>
    <w:rsid w:val="00B11E9B"/>
    <w:rsid w:val="00B5570F"/>
    <w:rsid w:val="00B660C3"/>
    <w:rsid w:val="00BA1C91"/>
    <w:rsid w:val="00C21C26"/>
    <w:rsid w:val="00C84EAC"/>
    <w:rsid w:val="00D41339"/>
    <w:rsid w:val="00D70A93"/>
    <w:rsid w:val="00D941C1"/>
    <w:rsid w:val="00D94DC8"/>
    <w:rsid w:val="00DB20E6"/>
    <w:rsid w:val="00E636C4"/>
    <w:rsid w:val="00E878A8"/>
    <w:rsid w:val="00F9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6B1718F"/>
  <w15:docId w15:val="{04D04DCD-47D6-0E47-975B-4B371A2AF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B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0E0C06"/>
    <w:pPr>
      <w:widowControl w:val="0"/>
      <w:numPr>
        <w:ilvl w:val="1"/>
        <w:numId w:val="2"/>
      </w:numPr>
      <w:autoSpaceDE w:val="0"/>
      <w:autoSpaceDN w:val="0"/>
      <w:adjustRightInd w:val="0"/>
      <w:spacing w:before="360" w:after="180"/>
      <w:ind w:left="2208" w:hanging="432"/>
      <w:jc w:val="both"/>
      <w:outlineLvl w:val="1"/>
    </w:pPr>
    <w:rPr>
      <w:rFonts w:ascii="Times New Roman" w:eastAsia="Times New Roman" w:hAnsi="Times New Roman" w:cs="Times New Roman"/>
      <w:b/>
      <w:color w:val="7F7F7F" w:themeColor="text1" w:themeTint="8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0E0C06"/>
    <w:rPr>
      <w:rFonts w:ascii="Times New Roman" w:eastAsia="Times New Roman" w:hAnsi="Times New Roman" w:cs="Times New Roman"/>
      <w:b/>
      <w:color w:val="7F7F7F" w:themeColor="text1" w:themeTint="80"/>
      <w:lang w:val="fr-FR"/>
    </w:rPr>
  </w:style>
  <w:style w:type="paragraph" w:styleId="Paragraphedeliste">
    <w:name w:val="List Paragraph"/>
    <w:basedOn w:val="Normal"/>
    <w:uiPriority w:val="34"/>
    <w:qFormat/>
    <w:rsid w:val="00D70A93"/>
    <w:pPr>
      <w:ind w:left="720"/>
      <w:contextualSpacing/>
    </w:pPr>
    <w:rPr>
      <w:rFonts w:eastAsiaTheme="minorEastAsia"/>
      <w:lang w:val="fr-FR" w:eastAsia="fr-FR"/>
    </w:rPr>
  </w:style>
  <w:style w:type="character" w:styleId="Accentuation">
    <w:name w:val="Emphasis"/>
    <w:basedOn w:val="Policepardfaut"/>
    <w:uiPriority w:val="20"/>
    <w:qFormat/>
    <w:rsid w:val="00B11E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4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306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13</cp:revision>
  <dcterms:created xsi:type="dcterms:W3CDTF">2019-05-29T16:08:00Z</dcterms:created>
  <dcterms:modified xsi:type="dcterms:W3CDTF">2019-06-04T10:41:00Z</dcterms:modified>
</cp:coreProperties>
</file>